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E8C65" w14:textId="214C324C" w:rsidR="00C2388A" w:rsidRPr="008E0713" w:rsidRDefault="004A1F0C" w:rsidP="008E0713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TCs: IDEAS FOR</w:t>
      </w:r>
      <w:r w:rsidR="006522AC">
        <w:rPr>
          <w:sz w:val="26"/>
          <w:szCs w:val="26"/>
        </w:rPr>
        <w:t xml:space="preserve"> GET</w:t>
      </w:r>
      <w:r>
        <w:rPr>
          <w:sz w:val="26"/>
          <w:szCs w:val="26"/>
        </w:rPr>
        <w:t>TING</w:t>
      </w:r>
      <w:r w:rsidR="006522AC">
        <w:rPr>
          <w:sz w:val="26"/>
          <w:szCs w:val="26"/>
        </w:rPr>
        <w:t xml:space="preserve"> </w:t>
      </w:r>
      <w:r w:rsidR="00C80E28" w:rsidRPr="008E0713">
        <w:rPr>
          <w:sz w:val="26"/>
          <w:szCs w:val="26"/>
        </w:rPr>
        <w:t xml:space="preserve">TO KNOW </w:t>
      </w:r>
      <w:r w:rsidR="00871FFB" w:rsidRPr="008E0713">
        <w:rPr>
          <w:sz w:val="26"/>
          <w:szCs w:val="26"/>
        </w:rPr>
        <w:t>THE SUPPORT AT YOUR SCHOOL</w:t>
      </w:r>
    </w:p>
    <w:p w14:paraId="15A02397" w14:textId="5F822C07" w:rsidR="00F53E32" w:rsidRPr="006522AC" w:rsidRDefault="001D3043" w:rsidP="008E0713">
      <w:r>
        <w:rPr>
          <w:noProof/>
          <w:sz w:val="22"/>
        </w:rPr>
        <w:drawing>
          <wp:anchor distT="0" distB="0" distL="114300" distR="114300" simplePos="0" relativeHeight="251658240" behindDoc="1" locked="0" layoutInCell="1" allowOverlap="1" wp14:anchorId="157FA78E" wp14:editId="1F47ADB2">
            <wp:simplePos x="0" y="0"/>
            <wp:positionH relativeFrom="column">
              <wp:posOffset>4723765</wp:posOffset>
            </wp:positionH>
            <wp:positionV relativeFrom="paragraph">
              <wp:posOffset>117475</wp:posOffset>
            </wp:positionV>
            <wp:extent cx="1259840" cy="1143000"/>
            <wp:effectExtent l="0" t="0" r="0" b="0"/>
            <wp:wrapTight wrapText="bothSides">
              <wp:wrapPolygon edited="0">
                <wp:start x="0" y="0"/>
                <wp:lineTo x="0" y="21360"/>
                <wp:lineTo x="21339" y="21360"/>
                <wp:lineTo x="213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46856" w14:textId="55DB33EA" w:rsidR="001D3043" w:rsidRPr="004A1F0C" w:rsidRDefault="004A1F0C" w:rsidP="008E0713">
      <w:pPr>
        <w:rPr>
          <w:sz w:val="21"/>
        </w:rPr>
      </w:pPr>
      <w:r w:rsidRPr="004A1F0C">
        <w:rPr>
          <w:sz w:val="21"/>
        </w:rPr>
        <w:t>Getting to know the varied professionals at your school who support both students and teachers is an ongoing process! Start by f</w:t>
      </w:r>
      <w:r w:rsidR="009E523D" w:rsidRPr="004A1F0C">
        <w:rPr>
          <w:sz w:val="21"/>
        </w:rPr>
        <w:t>ind</w:t>
      </w:r>
      <w:r w:rsidRPr="004A1F0C">
        <w:rPr>
          <w:sz w:val="21"/>
        </w:rPr>
        <w:t>ing</w:t>
      </w:r>
      <w:r w:rsidR="009E523D" w:rsidRPr="004A1F0C">
        <w:rPr>
          <w:sz w:val="21"/>
        </w:rPr>
        <w:t xml:space="preserve"> out wh</w:t>
      </w:r>
      <w:r w:rsidRPr="004A1F0C">
        <w:rPr>
          <w:sz w:val="21"/>
        </w:rPr>
        <w:t>at roles exist at your school and who</w:t>
      </w:r>
      <w:r w:rsidR="009E523D" w:rsidRPr="004A1F0C">
        <w:rPr>
          <w:sz w:val="21"/>
        </w:rPr>
        <w:t xml:space="preserve"> </w:t>
      </w:r>
      <w:r w:rsidRPr="004A1F0C">
        <w:rPr>
          <w:sz w:val="21"/>
        </w:rPr>
        <w:t>serves them</w:t>
      </w:r>
      <w:r w:rsidR="004232CF" w:rsidRPr="004A1F0C">
        <w:rPr>
          <w:sz w:val="21"/>
        </w:rPr>
        <w:t>—ask your mentor, l</w:t>
      </w:r>
      <w:r w:rsidR="009E523D" w:rsidRPr="004A1F0C">
        <w:rPr>
          <w:sz w:val="21"/>
        </w:rPr>
        <w:t>ook at your school’s we</w:t>
      </w:r>
      <w:r w:rsidR="004232CF" w:rsidRPr="004A1F0C">
        <w:rPr>
          <w:sz w:val="21"/>
        </w:rPr>
        <w:t xml:space="preserve">bsite, and visit the offices of the school. Make a plan to talk with </w:t>
      </w:r>
      <w:r w:rsidRPr="004A1F0C">
        <w:rPr>
          <w:sz w:val="21"/>
        </w:rPr>
        <w:t xml:space="preserve">colleagues </w:t>
      </w:r>
      <w:r w:rsidR="004232CF" w:rsidRPr="004A1F0C">
        <w:rPr>
          <w:sz w:val="21"/>
        </w:rPr>
        <w:t>about their role</w:t>
      </w:r>
      <w:r w:rsidRPr="004A1F0C">
        <w:rPr>
          <w:sz w:val="21"/>
        </w:rPr>
        <w:t>s</w:t>
      </w:r>
      <w:r w:rsidR="004232CF" w:rsidRPr="004A1F0C">
        <w:rPr>
          <w:sz w:val="21"/>
        </w:rPr>
        <w:t xml:space="preserve"> at the school. You can go by their office, email them, or set up an appointment</w:t>
      </w:r>
      <w:r w:rsidR="00352A95" w:rsidRPr="004A1F0C">
        <w:rPr>
          <w:sz w:val="21"/>
        </w:rPr>
        <w:t xml:space="preserve"> to talk</w:t>
      </w:r>
      <w:r w:rsidR="004232CF" w:rsidRPr="004A1F0C">
        <w:rPr>
          <w:sz w:val="21"/>
        </w:rPr>
        <w:t>.</w:t>
      </w:r>
    </w:p>
    <w:p w14:paraId="77AC3B09" w14:textId="77777777" w:rsidR="001D3043" w:rsidRPr="004A1F0C" w:rsidRDefault="001D3043" w:rsidP="008E0713">
      <w:pPr>
        <w:rPr>
          <w:sz w:val="21"/>
        </w:rPr>
      </w:pPr>
    </w:p>
    <w:p w14:paraId="44CBCE74" w14:textId="7FE8FC78" w:rsidR="006522AC" w:rsidRPr="004A1F0C" w:rsidRDefault="008E0713" w:rsidP="008E0713">
      <w:pPr>
        <w:rPr>
          <w:sz w:val="21"/>
        </w:rPr>
      </w:pPr>
      <w:r w:rsidRPr="004A1F0C">
        <w:rPr>
          <w:sz w:val="21"/>
        </w:rPr>
        <w:t>Here are some ideas of who you may</w:t>
      </w:r>
      <w:r w:rsidR="001D3043" w:rsidRPr="004A1F0C">
        <w:rPr>
          <w:sz w:val="21"/>
        </w:rPr>
        <w:t xml:space="preserve"> want to</w:t>
      </w:r>
      <w:r w:rsidRPr="004A1F0C">
        <w:rPr>
          <w:sz w:val="21"/>
        </w:rPr>
        <w:t xml:space="preserve"> meet:</w:t>
      </w:r>
      <w:r w:rsidR="001D3043" w:rsidRPr="004A1F0C">
        <w:rPr>
          <w:rFonts w:ascii="Times New Roman" w:eastAsia="Times New Roman" w:hAnsi="Times New Roman" w:cs="Times New Roman"/>
          <w:noProof/>
          <w:color w:val="0000FF"/>
          <w:sz w:val="21"/>
        </w:rPr>
        <w:t xml:space="preserve"> </w:t>
      </w:r>
    </w:p>
    <w:p w14:paraId="44EC2929" w14:textId="77777777" w:rsidR="006C3057" w:rsidRPr="004A1F0C" w:rsidRDefault="006C3057" w:rsidP="008D7071">
      <w:pPr>
        <w:rPr>
          <w:sz w:val="21"/>
        </w:rPr>
        <w:sectPr w:rsidR="006C3057" w:rsidRPr="004A1F0C" w:rsidSect="000E246B">
          <w:headerReference w:type="default" r:id="rId9"/>
          <w:footerReference w:type="even" r:id="rId10"/>
          <w:footerReference w:type="default" r:id="rId11"/>
          <w:pgSz w:w="12240" w:h="15840"/>
          <w:pgMar w:top="1440" w:right="1440" w:bottom="990" w:left="1440" w:header="720" w:footer="720" w:gutter="0"/>
          <w:cols w:space="720"/>
          <w:docGrid w:linePitch="360"/>
        </w:sectPr>
      </w:pPr>
    </w:p>
    <w:p w14:paraId="4FB8C96F" w14:textId="05A27842" w:rsidR="008E0713" w:rsidRPr="004A1F0C" w:rsidRDefault="006C3057" w:rsidP="006522AC">
      <w:pPr>
        <w:pStyle w:val="ListParagraph"/>
        <w:numPr>
          <w:ilvl w:val="0"/>
          <w:numId w:val="21"/>
        </w:numPr>
        <w:ind w:left="630"/>
        <w:rPr>
          <w:sz w:val="21"/>
        </w:rPr>
      </w:pPr>
      <w:r w:rsidRPr="004A1F0C">
        <w:rPr>
          <w:sz w:val="21"/>
        </w:rPr>
        <w:t>Counselor</w:t>
      </w:r>
    </w:p>
    <w:p w14:paraId="7948A534" w14:textId="61704F67" w:rsidR="007D3E22" w:rsidRPr="004A1F0C" w:rsidRDefault="008E0713" w:rsidP="006522AC">
      <w:pPr>
        <w:pStyle w:val="ListParagraph"/>
        <w:numPr>
          <w:ilvl w:val="0"/>
          <w:numId w:val="21"/>
        </w:numPr>
        <w:ind w:left="630"/>
        <w:rPr>
          <w:sz w:val="21"/>
        </w:rPr>
      </w:pPr>
      <w:r w:rsidRPr="004A1F0C">
        <w:rPr>
          <w:sz w:val="21"/>
        </w:rPr>
        <w:t>School Security specialist</w:t>
      </w:r>
    </w:p>
    <w:p w14:paraId="17DF30E8" w14:textId="7DDC5F5E" w:rsidR="008E0713" w:rsidRPr="004A1F0C" w:rsidRDefault="008E0713" w:rsidP="006522AC">
      <w:pPr>
        <w:pStyle w:val="ListParagraph"/>
        <w:numPr>
          <w:ilvl w:val="0"/>
          <w:numId w:val="21"/>
        </w:numPr>
        <w:ind w:left="630"/>
        <w:rPr>
          <w:sz w:val="21"/>
        </w:rPr>
      </w:pPr>
      <w:r w:rsidRPr="004A1F0C">
        <w:rPr>
          <w:sz w:val="21"/>
        </w:rPr>
        <w:t>Social worker</w:t>
      </w:r>
    </w:p>
    <w:p w14:paraId="0A439DB3" w14:textId="4B8445C2" w:rsidR="008E0713" w:rsidRPr="004A1F0C" w:rsidRDefault="008E0713" w:rsidP="006522AC">
      <w:pPr>
        <w:pStyle w:val="ListParagraph"/>
        <w:numPr>
          <w:ilvl w:val="0"/>
          <w:numId w:val="21"/>
        </w:numPr>
        <w:ind w:left="630"/>
        <w:rPr>
          <w:sz w:val="21"/>
        </w:rPr>
      </w:pPr>
      <w:r w:rsidRPr="004A1F0C">
        <w:rPr>
          <w:sz w:val="21"/>
        </w:rPr>
        <w:t>School psychologist</w:t>
      </w:r>
    </w:p>
    <w:p w14:paraId="4767C4F1" w14:textId="2398F4D9" w:rsidR="008E0713" w:rsidRPr="004A1F0C" w:rsidRDefault="008E0713" w:rsidP="006522AC">
      <w:pPr>
        <w:pStyle w:val="ListParagraph"/>
        <w:numPr>
          <w:ilvl w:val="0"/>
          <w:numId w:val="21"/>
        </w:numPr>
        <w:ind w:left="630"/>
        <w:rPr>
          <w:sz w:val="21"/>
        </w:rPr>
      </w:pPr>
      <w:r w:rsidRPr="004A1F0C">
        <w:rPr>
          <w:sz w:val="21"/>
        </w:rPr>
        <w:t>Principals and Assistant principals</w:t>
      </w:r>
    </w:p>
    <w:p w14:paraId="3DF5FF86" w14:textId="6DD1835F" w:rsidR="008E0713" w:rsidRPr="004A1F0C" w:rsidRDefault="008E0713" w:rsidP="006522AC">
      <w:pPr>
        <w:pStyle w:val="ListParagraph"/>
        <w:numPr>
          <w:ilvl w:val="0"/>
          <w:numId w:val="21"/>
        </w:numPr>
        <w:ind w:left="630"/>
        <w:rPr>
          <w:sz w:val="21"/>
        </w:rPr>
      </w:pPr>
      <w:r w:rsidRPr="004A1F0C">
        <w:rPr>
          <w:sz w:val="21"/>
        </w:rPr>
        <w:t>Office staff</w:t>
      </w:r>
    </w:p>
    <w:p w14:paraId="4C7A011B" w14:textId="68063532" w:rsidR="008E0713" w:rsidRPr="004A1F0C" w:rsidRDefault="008E0713" w:rsidP="006522AC">
      <w:pPr>
        <w:pStyle w:val="ListParagraph"/>
        <w:numPr>
          <w:ilvl w:val="0"/>
          <w:numId w:val="21"/>
        </w:numPr>
        <w:ind w:left="630"/>
        <w:rPr>
          <w:sz w:val="21"/>
        </w:rPr>
      </w:pPr>
      <w:r w:rsidRPr="004A1F0C">
        <w:rPr>
          <w:sz w:val="21"/>
        </w:rPr>
        <w:t>School nurse</w:t>
      </w:r>
    </w:p>
    <w:p w14:paraId="5133A0F2" w14:textId="065937FD" w:rsidR="008E0713" w:rsidRPr="004A1F0C" w:rsidRDefault="006C3057" w:rsidP="006522AC">
      <w:pPr>
        <w:pStyle w:val="ListParagraph"/>
        <w:numPr>
          <w:ilvl w:val="0"/>
          <w:numId w:val="21"/>
        </w:numPr>
        <w:ind w:left="630"/>
        <w:rPr>
          <w:sz w:val="21"/>
        </w:rPr>
      </w:pPr>
      <w:r w:rsidRPr="004A1F0C">
        <w:rPr>
          <w:sz w:val="21"/>
        </w:rPr>
        <w:t xml:space="preserve">College and </w:t>
      </w:r>
      <w:r w:rsidR="008E0713" w:rsidRPr="004A1F0C">
        <w:rPr>
          <w:sz w:val="21"/>
        </w:rPr>
        <w:t>Career advisor</w:t>
      </w:r>
    </w:p>
    <w:p w14:paraId="231D9F37" w14:textId="77777777" w:rsidR="00352A95" w:rsidRPr="004A1F0C" w:rsidRDefault="00352A95" w:rsidP="006522AC">
      <w:pPr>
        <w:pStyle w:val="ListParagraph"/>
        <w:numPr>
          <w:ilvl w:val="0"/>
          <w:numId w:val="21"/>
        </w:numPr>
        <w:ind w:left="630"/>
        <w:rPr>
          <w:sz w:val="21"/>
        </w:rPr>
      </w:pPr>
      <w:r w:rsidRPr="004A1F0C">
        <w:rPr>
          <w:sz w:val="21"/>
        </w:rPr>
        <w:t>Special education staff</w:t>
      </w:r>
    </w:p>
    <w:p w14:paraId="218BE281" w14:textId="53E76A9B" w:rsidR="00352A95" w:rsidRPr="004A1F0C" w:rsidRDefault="006C3057" w:rsidP="006522AC">
      <w:pPr>
        <w:pStyle w:val="ListParagraph"/>
        <w:numPr>
          <w:ilvl w:val="0"/>
          <w:numId w:val="21"/>
        </w:numPr>
        <w:ind w:left="630"/>
        <w:rPr>
          <w:sz w:val="21"/>
        </w:rPr>
      </w:pPr>
      <w:r w:rsidRPr="004A1F0C">
        <w:rPr>
          <w:sz w:val="21"/>
        </w:rPr>
        <w:t xml:space="preserve">Bilingual </w:t>
      </w:r>
      <w:r w:rsidR="00352A95" w:rsidRPr="004A1F0C">
        <w:rPr>
          <w:sz w:val="21"/>
        </w:rPr>
        <w:t>education staff</w:t>
      </w:r>
    </w:p>
    <w:p w14:paraId="067E5FEA" w14:textId="5ECEE707" w:rsidR="008E0713" w:rsidRPr="004A1F0C" w:rsidRDefault="008E0713" w:rsidP="006522AC">
      <w:pPr>
        <w:pStyle w:val="ListParagraph"/>
        <w:numPr>
          <w:ilvl w:val="0"/>
          <w:numId w:val="21"/>
        </w:numPr>
        <w:ind w:left="630"/>
        <w:rPr>
          <w:sz w:val="21"/>
        </w:rPr>
      </w:pPr>
      <w:r w:rsidRPr="004A1F0C">
        <w:rPr>
          <w:sz w:val="21"/>
        </w:rPr>
        <w:t xml:space="preserve">Community </w:t>
      </w:r>
      <w:r w:rsidR="006C3057" w:rsidRPr="004A1F0C">
        <w:rPr>
          <w:sz w:val="21"/>
        </w:rPr>
        <w:t>r</w:t>
      </w:r>
      <w:r w:rsidRPr="004A1F0C">
        <w:rPr>
          <w:sz w:val="21"/>
        </w:rPr>
        <w:t>esource specialist</w:t>
      </w:r>
    </w:p>
    <w:p w14:paraId="07A81421" w14:textId="2C527B3E" w:rsidR="008E0713" w:rsidRPr="004A1F0C" w:rsidRDefault="008E0713" w:rsidP="006522AC">
      <w:pPr>
        <w:pStyle w:val="ListParagraph"/>
        <w:numPr>
          <w:ilvl w:val="0"/>
          <w:numId w:val="21"/>
        </w:numPr>
        <w:ind w:left="630"/>
        <w:rPr>
          <w:sz w:val="21"/>
        </w:rPr>
      </w:pPr>
      <w:r w:rsidRPr="004A1F0C">
        <w:rPr>
          <w:sz w:val="21"/>
        </w:rPr>
        <w:t>Librarian</w:t>
      </w:r>
    </w:p>
    <w:p w14:paraId="734ED3CF" w14:textId="3EE4D5F2" w:rsidR="006C3057" w:rsidRPr="004A1F0C" w:rsidRDefault="006C3057" w:rsidP="006522AC">
      <w:pPr>
        <w:pStyle w:val="ListParagraph"/>
        <w:numPr>
          <w:ilvl w:val="0"/>
          <w:numId w:val="21"/>
        </w:numPr>
        <w:ind w:left="630"/>
        <w:rPr>
          <w:sz w:val="21"/>
        </w:rPr>
      </w:pPr>
      <w:r w:rsidRPr="004A1F0C">
        <w:rPr>
          <w:sz w:val="21"/>
        </w:rPr>
        <w:t>Physical therapist</w:t>
      </w:r>
    </w:p>
    <w:p w14:paraId="71935B47" w14:textId="38185501" w:rsidR="006C3057" w:rsidRPr="004A1F0C" w:rsidRDefault="006C3057" w:rsidP="006522AC">
      <w:pPr>
        <w:pStyle w:val="ListParagraph"/>
        <w:numPr>
          <w:ilvl w:val="0"/>
          <w:numId w:val="21"/>
        </w:numPr>
        <w:ind w:left="630"/>
        <w:rPr>
          <w:sz w:val="21"/>
        </w:rPr>
      </w:pPr>
      <w:r w:rsidRPr="004A1F0C">
        <w:rPr>
          <w:sz w:val="21"/>
        </w:rPr>
        <w:t>Occupational therapist</w:t>
      </w:r>
    </w:p>
    <w:p w14:paraId="1881CD33" w14:textId="32D98DC9" w:rsidR="006C3057" w:rsidRPr="004A1F0C" w:rsidRDefault="006C3057" w:rsidP="006522AC">
      <w:pPr>
        <w:pStyle w:val="ListParagraph"/>
        <w:numPr>
          <w:ilvl w:val="0"/>
          <w:numId w:val="21"/>
        </w:numPr>
        <w:ind w:left="630"/>
        <w:rPr>
          <w:sz w:val="21"/>
        </w:rPr>
      </w:pPr>
      <w:r w:rsidRPr="004A1F0C">
        <w:rPr>
          <w:sz w:val="21"/>
        </w:rPr>
        <w:t>Activity coordinator</w:t>
      </w:r>
    </w:p>
    <w:p w14:paraId="5F2120B3" w14:textId="00FAE150" w:rsidR="006C3057" w:rsidRPr="004A1F0C" w:rsidRDefault="006C3057" w:rsidP="006522AC">
      <w:pPr>
        <w:pStyle w:val="ListParagraph"/>
        <w:numPr>
          <w:ilvl w:val="0"/>
          <w:numId w:val="21"/>
        </w:numPr>
        <w:ind w:left="630"/>
        <w:rPr>
          <w:sz w:val="21"/>
        </w:rPr>
      </w:pPr>
      <w:r w:rsidRPr="004A1F0C">
        <w:rPr>
          <w:sz w:val="21"/>
        </w:rPr>
        <w:t>Registrar</w:t>
      </w:r>
    </w:p>
    <w:p w14:paraId="33A26586" w14:textId="4C1ED371" w:rsidR="006C3057" w:rsidRPr="004A1F0C" w:rsidRDefault="006C3057" w:rsidP="006522AC">
      <w:pPr>
        <w:pStyle w:val="ListParagraph"/>
        <w:numPr>
          <w:ilvl w:val="0"/>
          <w:numId w:val="21"/>
        </w:numPr>
        <w:ind w:left="630"/>
        <w:rPr>
          <w:sz w:val="21"/>
        </w:rPr>
      </w:pPr>
      <w:r w:rsidRPr="004A1F0C">
        <w:rPr>
          <w:sz w:val="21"/>
        </w:rPr>
        <w:t>Youth services assistant</w:t>
      </w:r>
    </w:p>
    <w:p w14:paraId="0A2F6773" w14:textId="2D273915" w:rsidR="006C3057" w:rsidRPr="004A1F0C" w:rsidRDefault="006C3057" w:rsidP="006522AC">
      <w:pPr>
        <w:pStyle w:val="ListParagraph"/>
        <w:numPr>
          <w:ilvl w:val="0"/>
          <w:numId w:val="21"/>
        </w:numPr>
        <w:ind w:left="630"/>
        <w:rPr>
          <w:sz w:val="21"/>
        </w:rPr>
      </w:pPr>
      <w:r w:rsidRPr="004A1F0C">
        <w:rPr>
          <w:sz w:val="21"/>
        </w:rPr>
        <w:t>Mental health specialist</w:t>
      </w:r>
    </w:p>
    <w:p w14:paraId="159F77D0" w14:textId="20ED8622" w:rsidR="006C3057" w:rsidRPr="004A1F0C" w:rsidRDefault="006C3057" w:rsidP="006522AC">
      <w:pPr>
        <w:pStyle w:val="ListParagraph"/>
        <w:numPr>
          <w:ilvl w:val="0"/>
          <w:numId w:val="21"/>
        </w:numPr>
        <w:ind w:left="630"/>
        <w:rPr>
          <w:sz w:val="21"/>
        </w:rPr>
      </w:pPr>
      <w:r w:rsidRPr="004A1F0C">
        <w:rPr>
          <w:sz w:val="21"/>
        </w:rPr>
        <w:t>Health program assistant</w:t>
      </w:r>
    </w:p>
    <w:p w14:paraId="533F7794" w14:textId="592D968C" w:rsidR="006522AC" w:rsidRPr="004A1F0C" w:rsidRDefault="006522AC" w:rsidP="006522AC">
      <w:pPr>
        <w:pStyle w:val="ListParagraph"/>
        <w:numPr>
          <w:ilvl w:val="0"/>
          <w:numId w:val="21"/>
        </w:numPr>
        <w:ind w:left="630"/>
        <w:rPr>
          <w:sz w:val="21"/>
        </w:rPr>
      </w:pPr>
      <w:r w:rsidRPr="004A1F0C">
        <w:rPr>
          <w:sz w:val="21"/>
        </w:rPr>
        <w:t>Others</w:t>
      </w:r>
    </w:p>
    <w:p w14:paraId="4EBFB423" w14:textId="77777777" w:rsidR="006C3057" w:rsidRPr="004A1F0C" w:rsidRDefault="006C3057" w:rsidP="006522AC">
      <w:pPr>
        <w:ind w:left="720"/>
        <w:rPr>
          <w:sz w:val="21"/>
        </w:rPr>
        <w:sectPr w:rsidR="006C3057" w:rsidRPr="004A1F0C" w:rsidSect="006C3057">
          <w:type w:val="continuous"/>
          <w:pgSz w:w="12240" w:h="15840"/>
          <w:pgMar w:top="1440" w:right="1440" w:bottom="990" w:left="1440" w:header="720" w:footer="720" w:gutter="0"/>
          <w:cols w:num="2" w:space="720"/>
          <w:docGrid w:linePitch="360"/>
        </w:sectPr>
      </w:pPr>
    </w:p>
    <w:p w14:paraId="4A99D38E" w14:textId="77777777" w:rsidR="001D3043" w:rsidRPr="004A1F0C" w:rsidRDefault="001D3043" w:rsidP="008E0713">
      <w:pPr>
        <w:rPr>
          <w:sz w:val="21"/>
        </w:rPr>
      </w:pPr>
    </w:p>
    <w:p w14:paraId="5284F2AF" w14:textId="77777777" w:rsidR="00BF52F8" w:rsidRPr="004A1F0C" w:rsidRDefault="004232CF" w:rsidP="008E0713">
      <w:pPr>
        <w:rPr>
          <w:b/>
          <w:i/>
          <w:sz w:val="21"/>
        </w:rPr>
      </w:pPr>
      <w:r w:rsidRPr="004A1F0C">
        <w:rPr>
          <w:b/>
          <w:i/>
          <w:sz w:val="21"/>
        </w:rPr>
        <w:t>What to ask?</w:t>
      </w:r>
    </w:p>
    <w:p w14:paraId="3AD6514B" w14:textId="55637033" w:rsidR="001E5022" w:rsidRPr="004A1F0C" w:rsidRDefault="004A1F0C" w:rsidP="008E0713">
      <w:pPr>
        <w:rPr>
          <w:b/>
          <w:i/>
          <w:sz w:val="21"/>
        </w:rPr>
      </w:pPr>
      <w:r w:rsidRPr="004A1F0C">
        <w:rPr>
          <w:sz w:val="21"/>
        </w:rPr>
        <w:t>Below, you’ll find sample questions</w:t>
      </w:r>
      <w:r w:rsidR="001E5022" w:rsidRPr="004A1F0C">
        <w:rPr>
          <w:sz w:val="21"/>
        </w:rPr>
        <w:t xml:space="preserve"> for getting a conversation started about what counselors, specialists, and other staff can do to help you and your students.</w:t>
      </w:r>
    </w:p>
    <w:p w14:paraId="54A56F23" w14:textId="2B49CAF6" w:rsidR="007D3E22" w:rsidRPr="004A1F0C" w:rsidRDefault="007D3E22" w:rsidP="006522AC">
      <w:pPr>
        <w:pStyle w:val="ListParagraph"/>
        <w:numPr>
          <w:ilvl w:val="0"/>
          <w:numId w:val="19"/>
        </w:numPr>
        <w:ind w:left="630"/>
        <w:rPr>
          <w:b/>
          <w:i/>
          <w:sz w:val="21"/>
        </w:rPr>
      </w:pPr>
      <w:r w:rsidRPr="004A1F0C">
        <w:rPr>
          <w:sz w:val="21"/>
        </w:rPr>
        <w:t>Do you work with a specific group of students? How often or in what ways?</w:t>
      </w:r>
    </w:p>
    <w:p w14:paraId="2EFD0502" w14:textId="71C6AF4C" w:rsidR="004232CF" w:rsidRPr="004A1F0C" w:rsidRDefault="001E5022" w:rsidP="006522AC">
      <w:pPr>
        <w:pStyle w:val="ListParagraph"/>
        <w:numPr>
          <w:ilvl w:val="0"/>
          <w:numId w:val="19"/>
        </w:numPr>
        <w:ind w:left="630"/>
        <w:rPr>
          <w:b/>
          <w:i/>
          <w:sz w:val="21"/>
        </w:rPr>
      </w:pPr>
      <w:r w:rsidRPr="004A1F0C">
        <w:rPr>
          <w:sz w:val="21"/>
        </w:rPr>
        <w:t xml:space="preserve">Are students referred to you/your office? </w:t>
      </w:r>
      <w:r w:rsidR="00352A95" w:rsidRPr="004A1F0C">
        <w:rPr>
          <w:sz w:val="21"/>
        </w:rPr>
        <w:t>When, why, and how does</w:t>
      </w:r>
      <w:r w:rsidRPr="004A1F0C">
        <w:rPr>
          <w:sz w:val="21"/>
        </w:rPr>
        <w:t xml:space="preserve"> this happen?</w:t>
      </w:r>
    </w:p>
    <w:p w14:paraId="1FCB8A07" w14:textId="2FFB057D" w:rsidR="007D3E22" w:rsidRPr="004A1F0C" w:rsidRDefault="007D3E22" w:rsidP="006522AC">
      <w:pPr>
        <w:pStyle w:val="ListParagraph"/>
        <w:numPr>
          <w:ilvl w:val="0"/>
          <w:numId w:val="19"/>
        </w:numPr>
        <w:ind w:left="630"/>
        <w:rPr>
          <w:b/>
          <w:i/>
          <w:sz w:val="21"/>
        </w:rPr>
      </w:pPr>
      <w:r w:rsidRPr="004A1F0C">
        <w:rPr>
          <w:sz w:val="21"/>
        </w:rPr>
        <w:t>What sort of supports do you provide to students? To teachers?</w:t>
      </w:r>
    </w:p>
    <w:p w14:paraId="4C0E498D" w14:textId="3CEEF0B2" w:rsidR="007D3E22" w:rsidRPr="004A1F0C" w:rsidRDefault="007D3E22" w:rsidP="006522AC">
      <w:pPr>
        <w:pStyle w:val="ListParagraph"/>
        <w:numPr>
          <w:ilvl w:val="0"/>
          <w:numId w:val="19"/>
        </w:numPr>
        <w:ind w:left="630"/>
        <w:rPr>
          <w:b/>
          <w:i/>
          <w:sz w:val="21"/>
        </w:rPr>
      </w:pPr>
      <w:r w:rsidRPr="004A1F0C">
        <w:rPr>
          <w:sz w:val="21"/>
        </w:rPr>
        <w:t xml:space="preserve">How many students are </w:t>
      </w:r>
      <w:r w:rsidR="00352A95" w:rsidRPr="004A1F0C">
        <w:rPr>
          <w:sz w:val="21"/>
        </w:rPr>
        <w:t>part of</w:t>
      </w:r>
      <w:r w:rsidRPr="004A1F0C">
        <w:rPr>
          <w:sz w:val="21"/>
        </w:rPr>
        <w:t xml:space="preserve"> your caseload?</w:t>
      </w:r>
    </w:p>
    <w:p w14:paraId="34ABB9AB" w14:textId="77777777" w:rsidR="001D3043" w:rsidRPr="004A1F0C" w:rsidRDefault="001D3043" w:rsidP="001D3043">
      <w:pPr>
        <w:pStyle w:val="ListParagraph"/>
        <w:numPr>
          <w:ilvl w:val="0"/>
          <w:numId w:val="19"/>
        </w:numPr>
        <w:ind w:left="630"/>
        <w:rPr>
          <w:sz w:val="21"/>
        </w:rPr>
      </w:pPr>
      <w:r w:rsidRPr="004A1F0C">
        <w:rPr>
          <w:sz w:val="21"/>
        </w:rPr>
        <w:t>What challenges do you face in your role?</w:t>
      </w:r>
    </w:p>
    <w:p w14:paraId="6F592D56" w14:textId="77777777" w:rsidR="007D3E22" w:rsidRPr="004A1F0C" w:rsidRDefault="007D3E22" w:rsidP="006522AC">
      <w:pPr>
        <w:pStyle w:val="ListParagraph"/>
        <w:numPr>
          <w:ilvl w:val="0"/>
          <w:numId w:val="19"/>
        </w:numPr>
        <w:ind w:left="630"/>
        <w:rPr>
          <w:b/>
          <w:i/>
          <w:sz w:val="21"/>
        </w:rPr>
      </w:pPr>
      <w:r w:rsidRPr="004A1F0C">
        <w:rPr>
          <w:sz w:val="21"/>
        </w:rPr>
        <w:t>In what ways do you work with classroom teachers?</w:t>
      </w:r>
    </w:p>
    <w:p w14:paraId="22F299A3" w14:textId="596FB54A" w:rsidR="008F3931" w:rsidRPr="004A1F0C" w:rsidRDefault="001E5022" w:rsidP="006522AC">
      <w:pPr>
        <w:pStyle w:val="ListParagraph"/>
        <w:numPr>
          <w:ilvl w:val="0"/>
          <w:numId w:val="19"/>
        </w:numPr>
        <w:ind w:left="630"/>
        <w:rPr>
          <w:b/>
          <w:i/>
          <w:sz w:val="21"/>
        </w:rPr>
      </w:pPr>
      <w:r w:rsidRPr="004A1F0C">
        <w:rPr>
          <w:sz w:val="21"/>
        </w:rPr>
        <w:t>Are there other specialists or staff that you work closely with?</w:t>
      </w:r>
    </w:p>
    <w:p w14:paraId="6DF7DE15" w14:textId="7DE2E3C1" w:rsidR="007D3E22" w:rsidRPr="004A1F0C" w:rsidRDefault="001E5022" w:rsidP="006522AC">
      <w:pPr>
        <w:pStyle w:val="ListParagraph"/>
        <w:numPr>
          <w:ilvl w:val="0"/>
          <w:numId w:val="19"/>
        </w:numPr>
        <w:ind w:left="630"/>
        <w:rPr>
          <w:b/>
          <w:i/>
          <w:sz w:val="21"/>
        </w:rPr>
      </w:pPr>
      <w:r w:rsidRPr="004A1F0C">
        <w:rPr>
          <w:sz w:val="21"/>
        </w:rPr>
        <w:t xml:space="preserve">Are there </w:t>
      </w:r>
      <w:r w:rsidR="007D3E22" w:rsidRPr="004A1F0C">
        <w:rPr>
          <w:sz w:val="21"/>
        </w:rPr>
        <w:t>any special events</w:t>
      </w:r>
      <w:r w:rsidRPr="004A1F0C">
        <w:rPr>
          <w:sz w:val="21"/>
        </w:rPr>
        <w:t xml:space="preserve"> (testing, scheduling, graduation etc.) that you are a part of?</w:t>
      </w:r>
    </w:p>
    <w:p w14:paraId="7D4AD97B" w14:textId="72FB88FD" w:rsidR="008E0713" w:rsidRPr="004A1F0C" w:rsidRDefault="007D3E22" w:rsidP="006522AC">
      <w:pPr>
        <w:pStyle w:val="ListParagraph"/>
        <w:numPr>
          <w:ilvl w:val="0"/>
          <w:numId w:val="19"/>
        </w:numPr>
        <w:ind w:left="630"/>
        <w:rPr>
          <w:b/>
          <w:i/>
          <w:sz w:val="21"/>
        </w:rPr>
      </w:pPr>
      <w:r w:rsidRPr="004A1F0C">
        <w:rPr>
          <w:sz w:val="21"/>
        </w:rPr>
        <w:t>Do you serve other schools in addition to this one?</w:t>
      </w:r>
    </w:p>
    <w:p w14:paraId="4AB123A5" w14:textId="77777777" w:rsidR="00352A95" w:rsidRPr="004A1F0C" w:rsidRDefault="00352A95" w:rsidP="006522AC">
      <w:pPr>
        <w:pStyle w:val="ListParagraph"/>
        <w:numPr>
          <w:ilvl w:val="0"/>
          <w:numId w:val="19"/>
        </w:numPr>
        <w:ind w:left="630"/>
        <w:rPr>
          <w:sz w:val="21"/>
        </w:rPr>
      </w:pPr>
      <w:r w:rsidRPr="004A1F0C">
        <w:rPr>
          <w:sz w:val="21"/>
        </w:rPr>
        <w:t>What is the best way to communicate with you?</w:t>
      </w:r>
    </w:p>
    <w:p w14:paraId="36C34321" w14:textId="7C03EE33" w:rsidR="008E0713" w:rsidRPr="004A1F0C" w:rsidRDefault="008E0713" w:rsidP="006522AC">
      <w:pPr>
        <w:pStyle w:val="ListParagraph"/>
        <w:numPr>
          <w:ilvl w:val="0"/>
          <w:numId w:val="19"/>
        </w:numPr>
        <w:ind w:left="630"/>
        <w:rPr>
          <w:sz w:val="21"/>
        </w:rPr>
      </w:pPr>
      <w:r w:rsidRPr="004A1F0C">
        <w:rPr>
          <w:sz w:val="21"/>
        </w:rPr>
        <w:t>What suggestions would you offer a new classroom teacher?</w:t>
      </w:r>
    </w:p>
    <w:p w14:paraId="67D18A30" w14:textId="66AFA96F" w:rsidR="001D3043" w:rsidRPr="004A1F0C" w:rsidRDefault="008E0713" w:rsidP="001D3043">
      <w:pPr>
        <w:pStyle w:val="ListParagraph"/>
        <w:numPr>
          <w:ilvl w:val="0"/>
          <w:numId w:val="19"/>
        </w:numPr>
        <w:ind w:left="630"/>
        <w:rPr>
          <w:b/>
          <w:i/>
          <w:sz w:val="21"/>
        </w:rPr>
      </w:pPr>
      <w:r w:rsidRPr="004A1F0C">
        <w:rPr>
          <w:sz w:val="21"/>
        </w:rPr>
        <w:t>Is there an area of expertise you offer that may be underutilized and would be helpful to a new teacher?</w:t>
      </w:r>
    </w:p>
    <w:p w14:paraId="11BA0614" w14:textId="0A076B09" w:rsidR="008E0713" w:rsidRPr="004A1F0C" w:rsidRDefault="008E0713" w:rsidP="008E0713">
      <w:pPr>
        <w:rPr>
          <w:sz w:val="21"/>
        </w:rPr>
      </w:pPr>
    </w:p>
    <w:p w14:paraId="54D93783" w14:textId="65DA42C9" w:rsidR="008D7071" w:rsidRPr="004A1F0C" w:rsidRDefault="008E0713">
      <w:pPr>
        <w:rPr>
          <w:i/>
          <w:sz w:val="21"/>
        </w:rPr>
      </w:pPr>
      <w:r w:rsidRPr="004A1F0C">
        <w:rPr>
          <w:i/>
          <w:sz w:val="21"/>
        </w:rPr>
        <w:t>You can also ask about specific students you teach that this professional may be able to help you understand better.</w:t>
      </w:r>
    </w:p>
    <w:p w14:paraId="014118C7" w14:textId="77777777" w:rsidR="008D7071" w:rsidRPr="004A1F0C" w:rsidRDefault="008D7071">
      <w:pPr>
        <w:rPr>
          <w:sz w:val="21"/>
        </w:rPr>
      </w:pPr>
    </w:p>
    <w:p w14:paraId="298DA6B1" w14:textId="77777777" w:rsidR="00632235" w:rsidRDefault="008D7071" w:rsidP="00632235">
      <w:pPr>
        <w:rPr>
          <w:sz w:val="21"/>
        </w:rPr>
      </w:pPr>
      <w:r w:rsidRPr="004A1F0C">
        <w:rPr>
          <w:sz w:val="21"/>
        </w:rPr>
        <w:t xml:space="preserve">Check out the “Connecting with Teacher Colleagues and Staff” resource on the mentorteachers.org site for additional ideas and information. </w:t>
      </w:r>
    </w:p>
    <w:p w14:paraId="47200DE4" w14:textId="2DCF44D2" w:rsidR="00632235" w:rsidRPr="008E0713" w:rsidRDefault="006522AC" w:rsidP="00632235">
      <w:pPr>
        <w:jc w:val="center"/>
        <w:rPr>
          <w:sz w:val="26"/>
          <w:szCs w:val="26"/>
        </w:rPr>
      </w:pPr>
      <w:r w:rsidRPr="004A1F0C">
        <w:rPr>
          <w:sz w:val="21"/>
        </w:rPr>
        <w:br w:type="page"/>
      </w:r>
      <w:r w:rsidR="00F1150F">
        <w:rPr>
          <w:sz w:val="26"/>
          <w:szCs w:val="26"/>
        </w:rPr>
        <w:lastRenderedPageBreak/>
        <w:t>AVAILABLE SUPPORT AT _____________________________ SCHOOL</w:t>
      </w:r>
    </w:p>
    <w:p w14:paraId="29722FFF" w14:textId="5E0E9A50" w:rsidR="006522AC" w:rsidRPr="004A1F0C" w:rsidRDefault="006522AC">
      <w:pPr>
        <w:rPr>
          <w:sz w:val="21"/>
        </w:rPr>
      </w:pPr>
    </w:p>
    <w:tbl>
      <w:tblPr>
        <w:tblStyle w:val="TableGrid"/>
        <w:tblW w:w="5535" w:type="pct"/>
        <w:jc w:val="center"/>
        <w:tblLook w:val="04A0" w:firstRow="1" w:lastRow="0" w:firstColumn="1" w:lastColumn="0" w:noHBand="0" w:noVBand="1"/>
      </w:tblPr>
      <w:tblGrid>
        <w:gridCol w:w="2702"/>
        <w:gridCol w:w="3824"/>
        <w:gridCol w:w="3824"/>
      </w:tblGrid>
      <w:tr w:rsidR="006522AC" w14:paraId="4874D558" w14:textId="09BC7672" w:rsidTr="006522AC">
        <w:trPr>
          <w:trHeight w:val="720"/>
          <w:jc w:val="center"/>
        </w:trPr>
        <w:tc>
          <w:tcPr>
            <w:tcW w:w="1305" w:type="pct"/>
            <w:vAlign w:val="center"/>
          </w:tcPr>
          <w:p w14:paraId="4176F098" w14:textId="715DAE83" w:rsidR="006522AC" w:rsidRPr="006522AC" w:rsidRDefault="006522AC" w:rsidP="006522AC">
            <w:pPr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</w:t>
            </w:r>
            <w:r w:rsidRPr="006522AC">
              <w:rPr>
                <w:b/>
                <w:sz w:val="22"/>
              </w:rPr>
              <w:t>ame and position</w:t>
            </w:r>
          </w:p>
        </w:tc>
        <w:tc>
          <w:tcPr>
            <w:tcW w:w="1847" w:type="pct"/>
            <w:vAlign w:val="center"/>
          </w:tcPr>
          <w:p w14:paraId="0847E04E" w14:textId="19C11E06" w:rsidR="006522AC" w:rsidRPr="006522AC" w:rsidRDefault="006522AC" w:rsidP="006522AC">
            <w:pPr>
              <w:ind w:left="0"/>
              <w:jc w:val="center"/>
              <w:rPr>
                <w:b/>
                <w:sz w:val="22"/>
              </w:rPr>
            </w:pPr>
            <w:r w:rsidRPr="006522AC">
              <w:rPr>
                <w:b/>
                <w:sz w:val="22"/>
              </w:rPr>
              <w:t xml:space="preserve">What I </w:t>
            </w:r>
            <w:r>
              <w:rPr>
                <w:b/>
                <w:sz w:val="22"/>
              </w:rPr>
              <w:t>hope</w:t>
            </w:r>
            <w:r w:rsidRPr="006522AC">
              <w:rPr>
                <w:b/>
                <w:sz w:val="22"/>
              </w:rPr>
              <w:t xml:space="preserve"> to lear</w:t>
            </w:r>
            <w:r w:rsidR="0081291E">
              <w:rPr>
                <w:b/>
                <w:sz w:val="22"/>
              </w:rPr>
              <w:t>n</w:t>
            </w:r>
            <w:r w:rsidR="004A1F0C">
              <w:rPr>
                <w:b/>
                <w:sz w:val="22"/>
              </w:rPr>
              <w:t>/ask about</w:t>
            </w:r>
          </w:p>
        </w:tc>
        <w:tc>
          <w:tcPr>
            <w:tcW w:w="1847" w:type="pct"/>
            <w:vAlign w:val="center"/>
          </w:tcPr>
          <w:p w14:paraId="1E18A28C" w14:textId="557A8C9B" w:rsidR="006522AC" w:rsidRPr="006522AC" w:rsidRDefault="006522AC" w:rsidP="006522AC">
            <w:pPr>
              <w:ind w:left="0"/>
              <w:jc w:val="center"/>
              <w:rPr>
                <w:b/>
                <w:sz w:val="22"/>
              </w:rPr>
            </w:pPr>
            <w:r w:rsidRPr="006522AC">
              <w:rPr>
                <w:b/>
                <w:sz w:val="22"/>
              </w:rPr>
              <w:t>What I learned</w:t>
            </w:r>
          </w:p>
        </w:tc>
      </w:tr>
      <w:tr w:rsidR="006522AC" w14:paraId="3375B7DB" w14:textId="32209201" w:rsidTr="0081291E">
        <w:trPr>
          <w:trHeight w:val="1872"/>
          <w:jc w:val="center"/>
        </w:trPr>
        <w:tc>
          <w:tcPr>
            <w:tcW w:w="1305" w:type="pct"/>
            <w:vAlign w:val="center"/>
          </w:tcPr>
          <w:p w14:paraId="452975F9" w14:textId="77777777" w:rsidR="006522AC" w:rsidRDefault="006522AC" w:rsidP="006522AC">
            <w:pPr>
              <w:ind w:left="0"/>
              <w:rPr>
                <w:sz w:val="22"/>
              </w:rPr>
            </w:pPr>
          </w:p>
        </w:tc>
        <w:tc>
          <w:tcPr>
            <w:tcW w:w="1847" w:type="pct"/>
            <w:vAlign w:val="center"/>
          </w:tcPr>
          <w:p w14:paraId="21A0DE1D" w14:textId="77777777" w:rsidR="006522AC" w:rsidRDefault="006522AC" w:rsidP="006522AC">
            <w:pPr>
              <w:ind w:left="0"/>
              <w:rPr>
                <w:sz w:val="22"/>
              </w:rPr>
            </w:pPr>
          </w:p>
        </w:tc>
        <w:tc>
          <w:tcPr>
            <w:tcW w:w="1847" w:type="pct"/>
            <w:vAlign w:val="center"/>
          </w:tcPr>
          <w:p w14:paraId="268DEC3C" w14:textId="77777777" w:rsidR="006522AC" w:rsidRDefault="006522AC" w:rsidP="006522AC">
            <w:pPr>
              <w:ind w:left="0"/>
              <w:rPr>
                <w:sz w:val="22"/>
              </w:rPr>
            </w:pPr>
          </w:p>
        </w:tc>
      </w:tr>
      <w:tr w:rsidR="006522AC" w14:paraId="0CEB76EF" w14:textId="2DAC724B" w:rsidTr="0081291E">
        <w:trPr>
          <w:trHeight w:val="1872"/>
          <w:jc w:val="center"/>
        </w:trPr>
        <w:tc>
          <w:tcPr>
            <w:tcW w:w="1305" w:type="pct"/>
            <w:vAlign w:val="center"/>
          </w:tcPr>
          <w:p w14:paraId="461B24AD" w14:textId="77777777" w:rsidR="006522AC" w:rsidRDefault="006522AC" w:rsidP="006522AC">
            <w:pPr>
              <w:ind w:left="0"/>
              <w:rPr>
                <w:sz w:val="22"/>
              </w:rPr>
            </w:pPr>
          </w:p>
        </w:tc>
        <w:tc>
          <w:tcPr>
            <w:tcW w:w="1847" w:type="pct"/>
            <w:vAlign w:val="center"/>
          </w:tcPr>
          <w:p w14:paraId="28457D7A" w14:textId="77777777" w:rsidR="006522AC" w:rsidRDefault="006522AC" w:rsidP="006522AC">
            <w:pPr>
              <w:ind w:left="0"/>
              <w:rPr>
                <w:sz w:val="22"/>
              </w:rPr>
            </w:pPr>
          </w:p>
        </w:tc>
        <w:tc>
          <w:tcPr>
            <w:tcW w:w="1847" w:type="pct"/>
            <w:vAlign w:val="center"/>
          </w:tcPr>
          <w:p w14:paraId="4BA97F70" w14:textId="77777777" w:rsidR="006522AC" w:rsidRDefault="006522AC" w:rsidP="006522AC">
            <w:pPr>
              <w:ind w:left="0"/>
              <w:rPr>
                <w:sz w:val="22"/>
              </w:rPr>
            </w:pPr>
          </w:p>
        </w:tc>
      </w:tr>
      <w:tr w:rsidR="006522AC" w14:paraId="459B448B" w14:textId="408ABD82" w:rsidTr="0081291E">
        <w:trPr>
          <w:trHeight w:val="1872"/>
          <w:jc w:val="center"/>
        </w:trPr>
        <w:tc>
          <w:tcPr>
            <w:tcW w:w="1305" w:type="pct"/>
            <w:vAlign w:val="center"/>
          </w:tcPr>
          <w:p w14:paraId="403E587C" w14:textId="77777777" w:rsidR="006522AC" w:rsidRDefault="006522AC" w:rsidP="006522AC">
            <w:pPr>
              <w:ind w:left="0"/>
              <w:rPr>
                <w:sz w:val="22"/>
              </w:rPr>
            </w:pPr>
          </w:p>
        </w:tc>
        <w:tc>
          <w:tcPr>
            <w:tcW w:w="1847" w:type="pct"/>
            <w:vAlign w:val="center"/>
          </w:tcPr>
          <w:p w14:paraId="3FCD64A8" w14:textId="77777777" w:rsidR="006522AC" w:rsidRDefault="006522AC" w:rsidP="006522AC">
            <w:pPr>
              <w:ind w:left="0"/>
              <w:rPr>
                <w:sz w:val="22"/>
              </w:rPr>
            </w:pPr>
          </w:p>
        </w:tc>
        <w:tc>
          <w:tcPr>
            <w:tcW w:w="1847" w:type="pct"/>
            <w:vAlign w:val="center"/>
          </w:tcPr>
          <w:p w14:paraId="25950B8E" w14:textId="77777777" w:rsidR="006522AC" w:rsidRDefault="006522AC" w:rsidP="006522AC">
            <w:pPr>
              <w:ind w:left="0"/>
              <w:rPr>
                <w:sz w:val="22"/>
              </w:rPr>
            </w:pPr>
          </w:p>
        </w:tc>
      </w:tr>
      <w:tr w:rsidR="006522AC" w14:paraId="71E163BD" w14:textId="61E90C91" w:rsidTr="0081291E">
        <w:trPr>
          <w:trHeight w:val="1872"/>
          <w:jc w:val="center"/>
        </w:trPr>
        <w:tc>
          <w:tcPr>
            <w:tcW w:w="1305" w:type="pct"/>
            <w:vAlign w:val="center"/>
          </w:tcPr>
          <w:p w14:paraId="70A15538" w14:textId="77777777" w:rsidR="006522AC" w:rsidRDefault="006522AC" w:rsidP="006522AC">
            <w:pPr>
              <w:ind w:left="0"/>
              <w:rPr>
                <w:sz w:val="22"/>
              </w:rPr>
            </w:pPr>
          </w:p>
        </w:tc>
        <w:tc>
          <w:tcPr>
            <w:tcW w:w="1847" w:type="pct"/>
            <w:vAlign w:val="center"/>
          </w:tcPr>
          <w:p w14:paraId="142BDD9C" w14:textId="77777777" w:rsidR="006522AC" w:rsidRDefault="006522AC" w:rsidP="006522AC">
            <w:pPr>
              <w:ind w:left="0"/>
              <w:rPr>
                <w:sz w:val="22"/>
              </w:rPr>
            </w:pPr>
          </w:p>
        </w:tc>
        <w:tc>
          <w:tcPr>
            <w:tcW w:w="1847" w:type="pct"/>
            <w:vAlign w:val="center"/>
          </w:tcPr>
          <w:p w14:paraId="4494098A" w14:textId="77777777" w:rsidR="006522AC" w:rsidRDefault="006522AC" w:rsidP="006522AC">
            <w:pPr>
              <w:ind w:left="0"/>
              <w:rPr>
                <w:sz w:val="22"/>
              </w:rPr>
            </w:pPr>
          </w:p>
        </w:tc>
      </w:tr>
      <w:tr w:rsidR="006522AC" w14:paraId="67A4CE46" w14:textId="77777777" w:rsidTr="0081291E">
        <w:trPr>
          <w:trHeight w:val="1872"/>
          <w:jc w:val="center"/>
        </w:trPr>
        <w:tc>
          <w:tcPr>
            <w:tcW w:w="1305" w:type="pct"/>
            <w:vAlign w:val="center"/>
          </w:tcPr>
          <w:p w14:paraId="2294F432" w14:textId="77777777" w:rsidR="006522AC" w:rsidRDefault="006522AC" w:rsidP="006522AC">
            <w:pPr>
              <w:rPr>
                <w:sz w:val="22"/>
              </w:rPr>
            </w:pPr>
          </w:p>
        </w:tc>
        <w:tc>
          <w:tcPr>
            <w:tcW w:w="1847" w:type="pct"/>
            <w:vAlign w:val="center"/>
          </w:tcPr>
          <w:p w14:paraId="4768EBD2" w14:textId="77777777" w:rsidR="006522AC" w:rsidRDefault="006522AC" w:rsidP="006522AC">
            <w:pPr>
              <w:rPr>
                <w:sz w:val="22"/>
              </w:rPr>
            </w:pPr>
          </w:p>
        </w:tc>
        <w:tc>
          <w:tcPr>
            <w:tcW w:w="1847" w:type="pct"/>
            <w:vAlign w:val="center"/>
          </w:tcPr>
          <w:p w14:paraId="1F2B9FF9" w14:textId="77777777" w:rsidR="006522AC" w:rsidRDefault="006522AC" w:rsidP="006522AC">
            <w:pPr>
              <w:rPr>
                <w:sz w:val="22"/>
              </w:rPr>
            </w:pPr>
          </w:p>
        </w:tc>
      </w:tr>
      <w:tr w:rsidR="006522AC" w14:paraId="2E58728D" w14:textId="77777777" w:rsidTr="0081291E">
        <w:trPr>
          <w:trHeight w:val="1872"/>
          <w:jc w:val="center"/>
        </w:trPr>
        <w:tc>
          <w:tcPr>
            <w:tcW w:w="1305" w:type="pct"/>
            <w:vAlign w:val="center"/>
          </w:tcPr>
          <w:p w14:paraId="50D752FB" w14:textId="77777777" w:rsidR="006522AC" w:rsidRDefault="006522AC" w:rsidP="006522AC">
            <w:pPr>
              <w:rPr>
                <w:sz w:val="22"/>
              </w:rPr>
            </w:pPr>
          </w:p>
        </w:tc>
        <w:tc>
          <w:tcPr>
            <w:tcW w:w="1847" w:type="pct"/>
            <w:vAlign w:val="center"/>
          </w:tcPr>
          <w:p w14:paraId="6F974118" w14:textId="77777777" w:rsidR="006522AC" w:rsidRDefault="006522AC" w:rsidP="006522AC">
            <w:pPr>
              <w:rPr>
                <w:sz w:val="22"/>
              </w:rPr>
            </w:pPr>
          </w:p>
        </w:tc>
        <w:tc>
          <w:tcPr>
            <w:tcW w:w="1847" w:type="pct"/>
            <w:vAlign w:val="center"/>
          </w:tcPr>
          <w:p w14:paraId="18A934BA" w14:textId="77777777" w:rsidR="006522AC" w:rsidRDefault="006522AC" w:rsidP="006522AC">
            <w:pPr>
              <w:rPr>
                <w:sz w:val="22"/>
              </w:rPr>
            </w:pPr>
          </w:p>
        </w:tc>
      </w:tr>
    </w:tbl>
    <w:p w14:paraId="76E4CDD4" w14:textId="77777777" w:rsidR="006522AC" w:rsidRPr="006522AC" w:rsidRDefault="006522AC" w:rsidP="00632235">
      <w:pPr>
        <w:rPr>
          <w:sz w:val="22"/>
        </w:rPr>
      </w:pPr>
    </w:p>
    <w:sectPr w:rsidR="006522AC" w:rsidRPr="006522AC" w:rsidSect="006C3057">
      <w:type w:val="continuous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B9985" w14:textId="77777777" w:rsidR="00025ADF" w:rsidRDefault="00025ADF" w:rsidP="008E0713">
      <w:r>
        <w:separator/>
      </w:r>
    </w:p>
    <w:p w14:paraId="326D7116" w14:textId="77777777" w:rsidR="00025ADF" w:rsidRDefault="00025ADF" w:rsidP="008E0713"/>
  </w:endnote>
  <w:endnote w:type="continuationSeparator" w:id="0">
    <w:p w14:paraId="097B4033" w14:textId="77777777" w:rsidR="00025ADF" w:rsidRDefault="00025ADF" w:rsidP="008E0713">
      <w:r>
        <w:continuationSeparator/>
      </w:r>
    </w:p>
    <w:p w14:paraId="585AA351" w14:textId="77777777" w:rsidR="00025ADF" w:rsidRDefault="00025ADF" w:rsidP="008E07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660FD" w14:textId="242B1EA2" w:rsidR="003B006A" w:rsidRDefault="003B006A" w:rsidP="008E071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78908" w14:textId="77777777" w:rsidR="003B006A" w:rsidRDefault="003B006A" w:rsidP="008E0713">
    <w:pPr>
      <w:pStyle w:val="Footer"/>
    </w:pPr>
  </w:p>
  <w:p w14:paraId="4A9C5717" w14:textId="77777777" w:rsidR="00B85D8E" w:rsidRDefault="00B85D8E" w:rsidP="008E07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82D53" w14:textId="781E9A40" w:rsidR="003B006A" w:rsidRPr="00352A95" w:rsidRDefault="00352A95" w:rsidP="00352A95">
    <w:pPr>
      <w:pStyle w:val="Footer"/>
      <w:rPr>
        <w:sz w:val="21"/>
      </w:rPr>
    </w:pPr>
    <w:r>
      <w:tab/>
    </w:r>
    <w:r w:rsidR="003B006A">
      <w:tab/>
    </w:r>
  </w:p>
  <w:p w14:paraId="13BED03B" w14:textId="10E96C3F" w:rsidR="00B85D8E" w:rsidRPr="004A1F0C" w:rsidRDefault="004A1F0C" w:rsidP="004A1F0C">
    <w:pPr>
      <w:jc w:val="right"/>
      <w:rPr>
        <w:i/>
        <w:sz w:val="22"/>
        <w:szCs w:val="22"/>
      </w:rPr>
    </w:pPr>
    <w:r>
      <w:rPr>
        <w:i/>
        <w:sz w:val="22"/>
        <w:szCs w:val="22"/>
      </w:rPr>
      <w:t>Getting to Know Support</w:t>
    </w:r>
    <w:r>
      <w:rPr>
        <w:i/>
        <w:sz w:val="22"/>
        <w:szCs w:val="22"/>
      </w:rPr>
      <w:tab/>
    </w:r>
    <w:r w:rsidRPr="004A1F0C">
      <w:rPr>
        <w:rStyle w:val="PageNumber"/>
        <w:sz w:val="22"/>
        <w:szCs w:val="22"/>
      </w:rPr>
      <w:fldChar w:fldCharType="begin"/>
    </w:r>
    <w:r w:rsidRPr="004A1F0C">
      <w:rPr>
        <w:rStyle w:val="PageNumber"/>
        <w:sz w:val="22"/>
        <w:szCs w:val="22"/>
      </w:rPr>
      <w:instrText xml:space="preserve"> PAGE </w:instrText>
    </w:r>
    <w:r w:rsidRPr="004A1F0C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</w:t>
    </w:r>
    <w:r w:rsidRPr="004A1F0C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E2C63" w14:textId="77777777" w:rsidR="00025ADF" w:rsidRDefault="00025ADF" w:rsidP="008E0713">
      <w:r>
        <w:separator/>
      </w:r>
    </w:p>
    <w:p w14:paraId="00D9AEF4" w14:textId="77777777" w:rsidR="00025ADF" w:rsidRDefault="00025ADF" w:rsidP="008E0713"/>
  </w:footnote>
  <w:footnote w:type="continuationSeparator" w:id="0">
    <w:p w14:paraId="00D2E707" w14:textId="77777777" w:rsidR="00025ADF" w:rsidRDefault="00025ADF" w:rsidP="008E0713">
      <w:r>
        <w:continuationSeparator/>
      </w:r>
    </w:p>
    <w:p w14:paraId="35F5BA9B" w14:textId="77777777" w:rsidR="00025ADF" w:rsidRDefault="00025ADF" w:rsidP="008E07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D2A35" w14:textId="3794DDFA" w:rsidR="003B006A" w:rsidRPr="004A1F0C" w:rsidRDefault="003B006A" w:rsidP="004A1F0C">
    <w:pPr>
      <w:pStyle w:val="Header"/>
      <w:jc w:val="right"/>
      <w:rPr>
        <w:i/>
        <w:color w:val="A6A6A6" w:themeColor="background1" w:themeShade="A6"/>
        <w:sz w:val="22"/>
        <w:szCs w:val="22"/>
      </w:rPr>
    </w:pPr>
    <w:r w:rsidRPr="004A1F0C">
      <w:rPr>
        <w:rFonts w:hint="eastAsia"/>
        <w:i/>
        <w:color w:val="A6A6A6" w:themeColor="background1" w:themeShade="A6"/>
        <w:sz w:val="22"/>
        <w:szCs w:val="22"/>
      </w:rPr>
      <w:t>©</w:t>
    </w:r>
    <w:r w:rsidRPr="004A1F0C">
      <w:rPr>
        <w:i/>
        <w:color w:val="A6A6A6" w:themeColor="background1" w:themeShade="A6"/>
        <w:sz w:val="22"/>
        <w:szCs w:val="22"/>
      </w:rPr>
      <w:t xml:space="preserve"> 2018 NASCENT</w:t>
    </w:r>
  </w:p>
  <w:p w14:paraId="28D1CAC0" w14:textId="77777777" w:rsidR="00B85D8E" w:rsidRDefault="00B85D8E" w:rsidP="008E07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71C"/>
    <w:multiLevelType w:val="hybridMultilevel"/>
    <w:tmpl w:val="0C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9426B"/>
    <w:multiLevelType w:val="hybridMultilevel"/>
    <w:tmpl w:val="7D825584"/>
    <w:lvl w:ilvl="0" w:tplc="7B38A27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3B24CD"/>
    <w:multiLevelType w:val="hybridMultilevel"/>
    <w:tmpl w:val="1F1E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31719"/>
    <w:multiLevelType w:val="hybridMultilevel"/>
    <w:tmpl w:val="916A10B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DF5842"/>
    <w:multiLevelType w:val="hybridMultilevel"/>
    <w:tmpl w:val="67A20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EF28B9"/>
    <w:multiLevelType w:val="hybridMultilevel"/>
    <w:tmpl w:val="F17A5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85306"/>
    <w:multiLevelType w:val="hybridMultilevel"/>
    <w:tmpl w:val="99A02E5A"/>
    <w:lvl w:ilvl="0" w:tplc="784C780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9B21CF"/>
    <w:multiLevelType w:val="hybridMultilevel"/>
    <w:tmpl w:val="797CE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704AF"/>
    <w:multiLevelType w:val="hybridMultilevel"/>
    <w:tmpl w:val="BF967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0193F"/>
    <w:multiLevelType w:val="hybridMultilevel"/>
    <w:tmpl w:val="87809BAA"/>
    <w:lvl w:ilvl="0" w:tplc="7B38A27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6B7FA2"/>
    <w:multiLevelType w:val="hybridMultilevel"/>
    <w:tmpl w:val="8860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B1C92"/>
    <w:multiLevelType w:val="hybridMultilevel"/>
    <w:tmpl w:val="3250844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22412D"/>
    <w:multiLevelType w:val="hybridMultilevel"/>
    <w:tmpl w:val="22E64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00EDD"/>
    <w:multiLevelType w:val="hybridMultilevel"/>
    <w:tmpl w:val="AB92A1C8"/>
    <w:lvl w:ilvl="0" w:tplc="7B38A27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2B77FC"/>
    <w:multiLevelType w:val="hybridMultilevel"/>
    <w:tmpl w:val="C2A0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F0897"/>
    <w:multiLevelType w:val="hybridMultilevel"/>
    <w:tmpl w:val="81BEF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D84597"/>
    <w:multiLevelType w:val="hybridMultilevel"/>
    <w:tmpl w:val="0CD48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81F41"/>
    <w:multiLevelType w:val="hybridMultilevel"/>
    <w:tmpl w:val="4E9E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E5CCD"/>
    <w:multiLevelType w:val="hybridMultilevel"/>
    <w:tmpl w:val="BA4E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CD4B0F"/>
    <w:multiLevelType w:val="hybridMultilevel"/>
    <w:tmpl w:val="8B908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1773C"/>
    <w:multiLevelType w:val="hybridMultilevel"/>
    <w:tmpl w:val="D5ACE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4"/>
  </w:num>
  <w:num w:numId="5">
    <w:abstractNumId w:val="7"/>
  </w:num>
  <w:num w:numId="6">
    <w:abstractNumId w:val="18"/>
  </w:num>
  <w:num w:numId="7">
    <w:abstractNumId w:val="19"/>
  </w:num>
  <w:num w:numId="8">
    <w:abstractNumId w:val="16"/>
  </w:num>
  <w:num w:numId="9">
    <w:abstractNumId w:val="2"/>
  </w:num>
  <w:num w:numId="10">
    <w:abstractNumId w:val="17"/>
  </w:num>
  <w:num w:numId="11">
    <w:abstractNumId w:val="5"/>
  </w:num>
  <w:num w:numId="12">
    <w:abstractNumId w:val="13"/>
  </w:num>
  <w:num w:numId="13">
    <w:abstractNumId w:val="1"/>
  </w:num>
  <w:num w:numId="14">
    <w:abstractNumId w:val="9"/>
  </w:num>
  <w:num w:numId="15">
    <w:abstractNumId w:val="20"/>
  </w:num>
  <w:num w:numId="16">
    <w:abstractNumId w:val="3"/>
  </w:num>
  <w:num w:numId="17">
    <w:abstractNumId w:val="8"/>
  </w:num>
  <w:num w:numId="18">
    <w:abstractNumId w:val="14"/>
  </w:num>
  <w:num w:numId="19">
    <w:abstractNumId w:val="0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FB"/>
    <w:rsid w:val="00025ADF"/>
    <w:rsid w:val="00036A6A"/>
    <w:rsid w:val="00063C9E"/>
    <w:rsid w:val="00084691"/>
    <w:rsid w:val="000D2078"/>
    <w:rsid w:val="000E246B"/>
    <w:rsid w:val="000F2F3A"/>
    <w:rsid w:val="000F3603"/>
    <w:rsid w:val="00111EB9"/>
    <w:rsid w:val="00112559"/>
    <w:rsid w:val="001A36B6"/>
    <w:rsid w:val="001B7CC1"/>
    <w:rsid w:val="001C1DEB"/>
    <w:rsid w:val="001C61AB"/>
    <w:rsid w:val="001D3043"/>
    <w:rsid w:val="001E5022"/>
    <w:rsid w:val="00235E81"/>
    <w:rsid w:val="0027549D"/>
    <w:rsid w:val="00276B26"/>
    <w:rsid w:val="00277BC8"/>
    <w:rsid w:val="00280609"/>
    <w:rsid w:val="0028254C"/>
    <w:rsid w:val="002B0AEF"/>
    <w:rsid w:val="002D7B36"/>
    <w:rsid w:val="003173F5"/>
    <w:rsid w:val="00320FB5"/>
    <w:rsid w:val="003379D5"/>
    <w:rsid w:val="00352A95"/>
    <w:rsid w:val="0036798D"/>
    <w:rsid w:val="003B006A"/>
    <w:rsid w:val="004065A0"/>
    <w:rsid w:val="00416803"/>
    <w:rsid w:val="004232CF"/>
    <w:rsid w:val="004567CD"/>
    <w:rsid w:val="0046335E"/>
    <w:rsid w:val="0046437B"/>
    <w:rsid w:val="004A1F0C"/>
    <w:rsid w:val="004B572D"/>
    <w:rsid w:val="004F2C7E"/>
    <w:rsid w:val="00513BDB"/>
    <w:rsid w:val="0053296D"/>
    <w:rsid w:val="0056538A"/>
    <w:rsid w:val="005A35BB"/>
    <w:rsid w:val="005B22D8"/>
    <w:rsid w:val="00612C70"/>
    <w:rsid w:val="00620162"/>
    <w:rsid w:val="00632235"/>
    <w:rsid w:val="00642B5D"/>
    <w:rsid w:val="006522AC"/>
    <w:rsid w:val="006A3E1B"/>
    <w:rsid w:val="006C3057"/>
    <w:rsid w:val="006D34A1"/>
    <w:rsid w:val="006E53B7"/>
    <w:rsid w:val="00735AFB"/>
    <w:rsid w:val="00756D42"/>
    <w:rsid w:val="007A2DCB"/>
    <w:rsid w:val="007A30D8"/>
    <w:rsid w:val="007B0B4A"/>
    <w:rsid w:val="007D3E22"/>
    <w:rsid w:val="0081291E"/>
    <w:rsid w:val="00850A59"/>
    <w:rsid w:val="00871FFB"/>
    <w:rsid w:val="008D7071"/>
    <w:rsid w:val="008E0713"/>
    <w:rsid w:val="008F3931"/>
    <w:rsid w:val="00957A66"/>
    <w:rsid w:val="00973E34"/>
    <w:rsid w:val="009A1B71"/>
    <w:rsid w:val="009C19D6"/>
    <w:rsid w:val="009D638B"/>
    <w:rsid w:val="009E45A2"/>
    <w:rsid w:val="009E523D"/>
    <w:rsid w:val="009F6592"/>
    <w:rsid w:val="00A334B0"/>
    <w:rsid w:val="00A70DAB"/>
    <w:rsid w:val="00A86CA3"/>
    <w:rsid w:val="00AA1BD3"/>
    <w:rsid w:val="00B223D4"/>
    <w:rsid w:val="00B27F5F"/>
    <w:rsid w:val="00B53A14"/>
    <w:rsid w:val="00B85D8E"/>
    <w:rsid w:val="00BA251B"/>
    <w:rsid w:val="00BF52F8"/>
    <w:rsid w:val="00C04ECF"/>
    <w:rsid w:val="00C143B6"/>
    <w:rsid w:val="00C2388A"/>
    <w:rsid w:val="00C433CC"/>
    <w:rsid w:val="00C52874"/>
    <w:rsid w:val="00C55A28"/>
    <w:rsid w:val="00C80E28"/>
    <w:rsid w:val="00CB3F7D"/>
    <w:rsid w:val="00CB4F2B"/>
    <w:rsid w:val="00D202D0"/>
    <w:rsid w:val="00D3492B"/>
    <w:rsid w:val="00D462F7"/>
    <w:rsid w:val="00D54C6D"/>
    <w:rsid w:val="00DA419A"/>
    <w:rsid w:val="00DA6731"/>
    <w:rsid w:val="00DC1CDC"/>
    <w:rsid w:val="00DD226D"/>
    <w:rsid w:val="00E07DBC"/>
    <w:rsid w:val="00E4215A"/>
    <w:rsid w:val="00E85089"/>
    <w:rsid w:val="00E879FB"/>
    <w:rsid w:val="00ED5BE5"/>
    <w:rsid w:val="00ED7C92"/>
    <w:rsid w:val="00EE1C0B"/>
    <w:rsid w:val="00EF4054"/>
    <w:rsid w:val="00F1150F"/>
    <w:rsid w:val="00F27D6C"/>
    <w:rsid w:val="00F52341"/>
    <w:rsid w:val="00F53E32"/>
    <w:rsid w:val="00F75A3A"/>
    <w:rsid w:val="00F773A6"/>
    <w:rsid w:val="00FC286F"/>
    <w:rsid w:val="00FC3744"/>
    <w:rsid w:val="00FE7789"/>
    <w:rsid w:val="00FF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C66ED0"/>
  <w14:defaultImageDpi w14:val="300"/>
  <w15:docId w15:val="{99675D9A-364A-6542-99BB-28C28986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713"/>
    <w:rPr>
      <w:rFonts w:ascii="Avenir Book" w:hAnsi="Avenir Book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2C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F2F3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A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5A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7CC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F2F3A"/>
    <w:rPr>
      <w:rFonts w:ascii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F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F5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2C7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421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15A"/>
  </w:style>
  <w:style w:type="paragraph" w:styleId="Footer">
    <w:name w:val="footer"/>
    <w:basedOn w:val="Normal"/>
    <w:link w:val="FooterChar"/>
    <w:uiPriority w:val="99"/>
    <w:unhideWhenUsed/>
    <w:rsid w:val="00E421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15A"/>
  </w:style>
  <w:style w:type="character" w:styleId="PageNumber">
    <w:name w:val="page number"/>
    <w:basedOn w:val="DefaultParagraphFont"/>
    <w:uiPriority w:val="99"/>
    <w:semiHidden/>
    <w:unhideWhenUsed/>
    <w:rsid w:val="00E4215A"/>
  </w:style>
  <w:style w:type="table" w:styleId="TableGrid">
    <w:name w:val="Table Grid"/>
    <w:basedOn w:val="TableNormal"/>
    <w:uiPriority w:val="39"/>
    <w:rsid w:val="004232CF"/>
    <w:pPr>
      <w:ind w:left="2160"/>
    </w:pPr>
    <w:rPr>
      <w:rFonts w:ascii="Avenir Book" w:eastAsiaTheme="minorHAnsi" w:hAnsi="Avenir Book"/>
      <w:color w:val="000000" w:themeColor="text1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1F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F0C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F0C"/>
    <w:rPr>
      <w:rFonts w:ascii="Avenir Book" w:hAnsi="Avenir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F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F0C"/>
    <w:rPr>
      <w:rFonts w:ascii="Avenir Book" w:hAnsi="Avenir 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516CC7-D9C9-8D49-A398-80091C67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loh2o</dc:creator>
  <cp:keywords/>
  <dc:description/>
  <cp:lastModifiedBy>Caroline E Hadley</cp:lastModifiedBy>
  <cp:revision>2</cp:revision>
  <cp:lastPrinted>2018-07-31T18:21:00Z</cp:lastPrinted>
  <dcterms:created xsi:type="dcterms:W3CDTF">2018-10-26T04:59:00Z</dcterms:created>
  <dcterms:modified xsi:type="dcterms:W3CDTF">2018-10-26T04:59:00Z</dcterms:modified>
</cp:coreProperties>
</file>